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4D63D" w14:textId="2E4A0465" w:rsidR="00E50BC5" w:rsidRPr="00E50BC5" w:rsidRDefault="00E50BC5" w:rsidP="00E50BC5">
      <w:pPr>
        <w:rPr>
          <w:rFonts w:ascii="Arial" w:hAnsi="Arial" w:cs="Arial"/>
          <w:b/>
          <w:bCs/>
        </w:rPr>
      </w:pPr>
      <w:r w:rsidRPr="00E50BC5">
        <w:rPr>
          <w:rFonts w:ascii="Arial" w:hAnsi="Arial" w:cs="Arial"/>
          <w:noProof/>
        </w:rPr>
        <w:drawing>
          <wp:anchor distT="0" distB="0" distL="114300" distR="114300" simplePos="0" relativeHeight="251659264" behindDoc="1" locked="0" layoutInCell="1" allowOverlap="1" wp14:anchorId="78B0BB0D" wp14:editId="5A43A371">
            <wp:simplePos x="0" y="0"/>
            <wp:positionH relativeFrom="margin">
              <wp:align>left</wp:align>
            </wp:positionH>
            <wp:positionV relativeFrom="paragraph">
              <wp:posOffset>0</wp:posOffset>
            </wp:positionV>
            <wp:extent cx="762000" cy="782955"/>
            <wp:effectExtent l="0" t="0" r="0" b="0"/>
            <wp:wrapSquare wrapText="bothSides"/>
            <wp:docPr id="607736512" name="Picture 2" descr="Description: ENF logo bw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NF logo bw t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 cy="782955"/>
                    </a:xfrm>
                    <a:prstGeom prst="rect">
                      <a:avLst/>
                    </a:prstGeom>
                    <a:noFill/>
                  </pic:spPr>
                </pic:pic>
              </a:graphicData>
            </a:graphic>
            <wp14:sizeRelH relativeFrom="page">
              <wp14:pctWidth>0</wp14:pctWidth>
            </wp14:sizeRelH>
            <wp14:sizeRelV relativeFrom="page">
              <wp14:pctHeight>0</wp14:pctHeight>
            </wp14:sizeRelV>
          </wp:anchor>
        </w:drawing>
      </w:r>
      <w:bookmarkStart w:id="0" w:name="_Hlk7520766"/>
      <w:bookmarkEnd w:id="0"/>
      <w:r w:rsidRPr="00E50BC5">
        <w:rPr>
          <w:rFonts w:ascii="Arial" w:hAnsi="Arial" w:cs="Arial"/>
          <w:b/>
          <w:bCs/>
        </w:rPr>
        <w:t xml:space="preserve">Applications for </w:t>
      </w:r>
      <w:r>
        <w:rPr>
          <w:rFonts w:ascii="Arial" w:hAnsi="Arial" w:cs="Arial"/>
          <w:b/>
          <w:bCs/>
        </w:rPr>
        <w:t>Elks National Foundation Scholarships</w:t>
      </w:r>
      <w:r w:rsidRPr="00E50BC5">
        <w:rPr>
          <w:rFonts w:ascii="Arial" w:hAnsi="Arial" w:cs="Arial"/>
          <w:b/>
          <w:bCs/>
        </w:rPr>
        <w:t xml:space="preserve"> Now Open</w:t>
      </w:r>
    </w:p>
    <w:p w14:paraId="596341E2" w14:textId="060B5136" w:rsidR="00E50BC5" w:rsidRPr="00E50BC5" w:rsidRDefault="00E50BC5" w:rsidP="00E50BC5">
      <w:pPr>
        <w:rPr>
          <w:rFonts w:ascii="Arial" w:hAnsi="Arial" w:cs="Arial"/>
        </w:rPr>
      </w:pPr>
      <w:r w:rsidRPr="00F164E9">
        <w:rPr>
          <w:rFonts w:ascii="Arial" w:hAnsi="Arial" w:cs="Arial"/>
        </w:rPr>
        <w:t>Support systems can be hard to gain</w:t>
      </w:r>
      <w:r w:rsidR="002C35E2">
        <w:rPr>
          <w:rFonts w:ascii="Arial" w:hAnsi="Arial" w:cs="Arial"/>
        </w:rPr>
        <w:t xml:space="preserve">, </w:t>
      </w:r>
      <w:r w:rsidRPr="00F164E9">
        <w:rPr>
          <w:rFonts w:ascii="Arial" w:hAnsi="Arial" w:cs="Arial"/>
        </w:rPr>
        <w:t xml:space="preserve">especially ones that understand the challenges of transitioning to college. With </w:t>
      </w:r>
      <w:r w:rsidR="003A09FB" w:rsidRPr="00F164E9">
        <w:rPr>
          <w:rFonts w:ascii="Arial" w:hAnsi="Arial" w:cs="Arial"/>
        </w:rPr>
        <w:t>scholarships from the Elks National Foundation</w:t>
      </w:r>
      <w:r w:rsidRPr="00F164E9">
        <w:rPr>
          <w:rFonts w:ascii="Arial" w:hAnsi="Arial" w:cs="Arial"/>
        </w:rPr>
        <w:t>, students receive more than financial aid; they receive an invitation to join a strong, supportive community: the #ElksFamily.</w:t>
      </w:r>
    </w:p>
    <w:p w14:paraId="4FE3577D" w14:textId="206D54B8" w:rsidR="00E50BC5" w:rsidRPr="00E50BC5" w:rsidRDefault="006B591F" w:rsidP="00E50BC5">
      <w:pPr>
        <w:rPr>
          <w:rFonts w:ascii="Arial" w:hAnsi="Arial" w:cs="Arial"/>
        </w:rPr>
      </w:pPr>
      <w:r>
        <w:rPr>
          <w:rFonts w:ascii="Arial" w:hAnsi="Arial" w:cs="Arial"/>
        </w:rPr>
        <w:t xml:space="preserve">“It’s been great building </w:t>
      </w:r>
      <w:r w:rsidR="00502D64">
        <w:rPr>
          <w:rFonts w:ascii="Arial" w:hAnsi="Arial" w:cs="Arial"/>
        </w:rPr>
        <w:t>my #ElksFamily,” says Emma Qiao, a 2025 Top 20 Most Valuable Student scholar sponsored by Clear Lake (Kemah), Texas, Lodge No. 2322. “Even though we all live in different areas, at the end of the day, we’re all Elks scholars</w:t>
      </w:r>
      <w:r w:rsidR="002C35E2">
        <w:rPr>
          <w:rFonts w:ascii="Arial" w:hAnsi="Arial" w:cs="Arial"/>
        </w:rPr>
        <w:t>,</w:t>
      </w:r>
      <w:r w:rsidR="00502D64">
        <w:rPr>
          <w:rFonts w:ascii="Arial" w:hAnsi="Arial" w:cs="Arial"/>
        </w:rPr>
        <w:t xml:space="preserve"> and we can always come back to this community.”</w:t>
      </w:r>
    </w:p>
    <w:p w14:paraId="5FA02ED3" w14:textId="01328F35" w:rsidR="00E50BC5" w:rsidRPr="00E50BC5" w:rsidRDefault="00E50BC5" w:rsidP="00E50BC5">
      <w:pPr>
        <w:rPr>
          <w:rFonts w:ascii="Arial" w:hAnsi="Arial" w:cs="Arial"/>
        </w:rPr>
      </w:pPr>
      <w:r w:rsidRPr="00E50BC5">
        <w:rPr>
          <w:rFonts w:ascii="Arial" w:hAnsi="Arial" w:cs="Arial"/>
        </w:rPr>
        <w:t xml:space="preserve">Ranging from $1,000 to $7,500 per year, Most Valuable Student scholarships are open to high school seniors </w:t>
      </w:r>
      <w:r w:rsidR="008B0F83">
        <w:rPr>
          <w:rFonts w:ascii="Arial" w:hAnsi="Arial" w:cs="Arial"/>
        </w:rPr>
        <w:t>who</w:t>
      </w:r>
      <w:r w:rsidRPr="00E50BC5">
        <w:rPr>
          <w:rFonts w:ascii="Arial" w:hAnsi="Arial" w:cs="Arial"/>
        </w:rPr>
        <w:t xml:space="preserve"> will be pursuing a four-year degree, on a full-time basis, in a United States college or university. </w:t>
      </w:r>
      <w:r w:rsidR="008B0F83">
        <w:rPr>
          <w:rFonts w:ascii="Arial" w:hAnsi="Arial" w:cs="Arial"/>
        </w:rPr>
        <w:t>Five hundred</w:t>
      </w:r>
      <w:r w:rsidRPr="00E50BC5">
        <w:rPr>
          <w:rFonts w:ascii="Arial" w:hAnsi="Arial" w:cs="Arial"/>
        </w:rPr>
        <w:t xml:space="preserve"> four-year scholarships will be awarded to the highest-rated applicants in the </w:t>
      </w:r>
      <w:r w:rsidR="002C35E2" w:rsidRPr="00E50BC5">
        <w:rPr>
          <w:rFonts w:ascii="Arial" w:hAnsi="Arial" w:cs="Arial"/>
        </w:rPr>
        <w:t>202</w:t>
      </w:r>
      <w:r w:rsidR="002C35E2">
        <w:rPr>
          <w:rFonts w:ascii="Arial" w:hAnsi="Arial" w:cs="Arial"/>
        </w:rPr>
        <w:t>6</w:t>
      </w:r>
      <w:r w:rsidR="002C35E2" w:rsidRPr="00E50BC5">
        <w:rPr>
          <w:rFonts w:ascii="Arial" w:hAnsi="Arial" w:cs="Arial"/>
        </w:rPr>
        <w:t xml:space="preserve"> </w:t>
      </w:r>
      <w:r w:rsidRPr="00E50BC5">
        <w:rPr>
          <w:rFonts w:ascii="Arial" w:hAnsi="Arial" w:cs="Arial"/>
        </w:rPr>
        <w:t xml:space="preserve">competition. </w:t>
      </w:r>
    </w:p>
    <w:p w14:paraId="1F313B62" w14:textId="68F60270" w:rsidR="00E50BC5" w:rsidRDefault="00E50BC5" w:rsidP="00E50BC5">
      <w:pPr>
        <w:rPr>
          <w:rFonts w:ascii="Arial" w:hAnsi="Arial" w:cs="Arial"/>
        </w:rPr>
      </w:pPr>
      <w:r w:rsidRPr="00E50BC5">
        <w:rPr>
          <w:rFonts w:ascii="Arial" w:hAnsi="Arial" w:cs="Arial"/>
        </w:rPr>
        <w:t xml:space="preserve">No </w:t>
      </w:r>
      <w:r w:rsidR="006B591F">
        <w:rPr>
          <w:rFonts w:ascii="Arial" w:hAnsi="Arial" w:cs="Arial"/>
        </w:rPr>
        <w:t>relation</w:t>
      </w:r>
      <w:r w:rsidRPr="00E50BC5">
        <w:rPr>
          <w:rFonts w:ascii="Arial" w:hAnsi="Arial" w:cs="Arial"/>
        </w:rPr>
        <w:t xml:space="preserve"> to the Elks is needed to apply</w:t>
      </w:r>
      <w:r>
        <w:rPr>
          <w:rFonts w:ascii="Arial" w:hAnsi="Arial" w:cs="Arial"/>
        </w:rPr>
        <w:t xml:space="preserve"> for the MVS scholarship</w:t>
      </w:r>
      <w:r w:rsidRPr="00E50BC5">
        <w:rPr>
          <w:rFonts w:ascii="Arial" w:hAnsi="Arial" w:cs="Arial"/>
        </w:rPr>
        <w:t>, but once someone is an Elks scholar, they are part of the #ElksFamily for life.</w:t>
      </w:r>
    </w:p>
    <w:p w14:paraId="0460B1A8" w14:textId="70076516" w:rsidR="0080163D" w:rsidRPr="00E50BC5" w:rsidRDefault="0080163D" w:rsidP="00E50BC5">
      <w:pPr>
        <w:rPr>
          <w:rFonts w:ascii="Arial" w:hAnsi="Arial" w:cs="Arial"/>
        </w:rPr>
      </w:pPr>
      <w:r>
        <w:rPr>
          <w:rFonts w:ascii="Arial" w:hAnsi="Arial" w:cs="Arial"/>
        </w:rPr>
        <w:t xml:space="preserve">“I never realized how beneficial the Elks are, what they do for people, and what their principles are,” says Ricky </w:t>
      </w:r>
      <w:r w:rsidRPr="0080163D">
        <w:rPr>
          <w:rFonts w:ascii="Arial" w:hAnsi="Arial" w:cs="Arial"/>
        </w:rPr>
        <w:t>Lazaro</w:t>
      </w:r>
      <w:r>
        <w:rPr>
          <w:rFonts w:ascii="Arial" w:hAnsi="Arial" w:cs="Arial"/>
        </w:rPr>
        <w:t xml:space="preserve">, </w:t>
      </w:r>
      <w:r w:rsidRPr="003A09FB">
        <w:rPr>
          <w:rFonts w:ascii="Arial" w:hAnsi="Arial" w:cs="Arial"/>
        </w:rPr>
        <w:t>a 2025 Top 20 Most Valuable Student scholar sponsored by</w:t>
      </w:r>
      <w:r>
        <w:rPr>
          <w:rFonts w:ascii="Arial" w:hAnsi="Arial" w:cs="Arial"/>
        </w:rPr>
        <w:t xml:space="preserve"> San Antonio, Texas, Lodge No. 216. “It’s something that I think is really revolutionary, and I plan on being a part of it in the future.”</w:t>
      </w:r>
    </w:p>
    <w:p w14:paraId="3C8E43BB" w14:textId="6E071D4A" w:rsidR="00E50BC5" w:rsidRPr="00E50BC5" w:rsidRDefault="00E50BC5" w:rsidP="00E50BC5">
      <w:pPr>
        <w:rPr>
          <w:rFonts w:ascii="Arial" w:hAnsi="Arial" w:cs="Arial"/>
          <w:bCs/>
        </w:rPr>
      </w:pPr>
      <w:r w:rsidRPr="00E50BC5">
        <w:rPr>
          <w:rFonts w:ascii="Arial" w:hAnsi="Arial" w:cs="Arial"/>
          <w:bCs/>
        </w:rPr>
        <w:t xml:space="preserve">For </w:t>
      </w:r>
      <w:r>
        <w:rPr>
          <w:rFonts w:ascii="Arial" w:hAnsi="Arial" w:cs="Arial"/>
          <w:bCs/>
        </w:rPr>
        <w:t>Legacy</w:t>
      </w:r>
      <w:r w:rsidRPr="00E50BC5">
        <w:rPr>
          <w:rFonts w:ascii="Arial" w:hAnsi="Arial" w:cs="Arial"/>
          <w:bCs/>
        </w:rPr>
        <w:t xml:space="preserve"> Awards winners, the Elks have always been part of the family. Awarded to children or grandchildren of Elks, this </w:t>
      </w:r>
      <w:r>
        <w:rPr>
          <w:rFonts w:ascii="Arial" w:hAnsi="Arial" w:cs="Arial"/>
          <w:bCs/>
        </w:rPr>
        <w:t xml:space="preserve">$1,000-per-year </w:t>
      </w:r>
      <w:r w:rsidRPr="00E50BC5">
        <w:rPr>
          <w:rFonts w:ascii="Arial" w:hAnsi="Arial" w:cs="Arial"/>
          <w:bCs/>
        </w:rPr>
        <w:t>scholarship requires recipients to serve with an Elks Lodge three times over the four years they receive the scholarship.</w:t>
      </w:r>
      <w:r>
        <w:rPr>
          <w:rFonts w:ascii="Arial" w:hAnsi="Arial" w:cs="Arial"/>
          <w:bCs/>
        </w:rPr>
        <w:t xml:space="preserve"> </w:t>
      </w:r>
    </w:p>
    <w:p w14:paraId="48112488" w14:textId="06E1C109" w:rsidR="006F119E" w:rsidRDefault="006F119E" w:rsidP="00E50BC5">
      <w:pPr>
        <w:rPr>
          <w:rFonts w:ascii="Arial" w:hAnsi="Arial" w:cs="Arial"/>
        </w:rPr>
      </w:pPr>
      <w:r>
        <w:rPr>
          <w:rFonts w:ascii="Arial" w:hAnsi="Arial" w:cs="Arial"/>
        </w:rPr>
        <w:t>“Receiving a Legacy Award</w:t>
      </w:r>
      <w:r w:rsidRPr="006F119E">
        <w:rPr>
          <w:rFonts w:ascii="Arial" w:hAnsi="Arial" w:cs="Arial"/>
        </w:rPr>
        <w:t xml:space="preserve"> means so much to me and my family</w:t>
      </w:r>
      <w:r>
        <w:rPr>
          <w:rFonts w:ascii="Arial" w:hAnsi="Arial" w:cs="Arial"/>
        </w:rPr>
        <w:t>,” says Kaylee Kollross, a 2025 Legacy Awards recipient sponsored by Marshfield, Wis., Lodge No. 665.</w:t>
      </w:r>
      <w:r w:rsidRPr="006F119E">
        <w:rPr>
          <w:rFonts w:ascii="Arial" w:hAnsi="Arial" w:cs="Arial"/>
        </w:rPr>
        <w:t xml:space="preserve"> </w:t>
      </w:r>
      <w:r>
        <w:rPr>
          <w:rFonts w:ascii="Arial" w:hAnsi="Arial" w:cs="Arial"/>
        </w:rPr>
        <w:t>“</w:t>
      </w:r>
      <w:r w:rsidRPr="006F119E">
        <w:rPr>
          <w:rFonts w:ascii="Arial" w:hAnsi="Arial" w:cs="Arial"/>
        </w:rPr>
        <w:t xml:space="preserve">As the granddaughter of </w:t>
      </w:r>
      <w:r>
        <w:rPr>
          <w:rFonts w:ascii="Arial" w:hAnsi="Arial" w:cs="Arial"/>
        </w:rPr>
        <w:t>an Elks member</w:t>
      </w:r>
      <w:r w:rsidRPr="006F119E">
        <w:rPr>
          <w:rFonts w:ascii="Arial" w:hAnsi="Arial" w:cs="Arial"/>
        </w:rPr>
        <w:t xml:space="preserve">, I’ve seen firsthand </w:t>
      </w:r>
      <w:r>
        <w:rPr>
          <w:rFonts w:ascii="Arial" w:hAnsi="Arial" w:cs="Arial"/>
        </w:rPr>
        <w:t xml:space="preserve">some of </w:t>
      </w:r>
      <w:r w:rsidRPr="006F119E">
        <w:rPr>
          <w:rFonts w:ascii="Arial" w:hAnsi="Arial" w:cs="Arial"/>
        </w:rPr>
        <w:t xml:space="preserve">the values the </w:t>
      </w:r>
      <w:r>
        <w:rPr>
          <w:rFonts w:ascii="Arial" w:hAnsi="Arial" w:cs="Arial"/>
        </w:rPr>
        <w:t>Order</w:t>
      </w:r>
      <w:r w:rsidRPr="006F119E">
        <w:rPr>
          <w:rFonts w:ascii="Arial" w:hAnsi="Arial" w:cs="Arial"/>
        </w:rPr>
        <w:t xml:space="preserve"> stand</w:t>
      </w:r>
      <w:r>
        <w:rPr>
          <w:rFonts w:ascii="Arial" w:hAnsi="Arial" w:cs="Arial"/>
        </w:rPr>
        <w:t>s</w:t>
      </w:r>
      <w:r w:rsidRPr="006F119E">
        <w:rPr>
          <w:rFonts w:ascii="Arial" w:hAnsi="Arial" w:cs="Arial"/>
        </w:rPr>
        <w:t xml:space="preserve"> for—community, charity, integrity, and knowledge—and I am proud to carry those values forward in my own educational journey.</w:t>
      </w:r>
      <w:r>
        <w:rPr>
          <w:rFonts w:ascii="Arial" w:hAnsi="Arial" w:cs="Arial"/>
        </w:rPr>
        <w:t>”</w:t>
      </w:r>
    </w:p>
    <w:p w14:paraId="601638FF" w14:textId="5D740C85" w:rsidR="00E50BC5" w:rsidRPr="00E50BC5" w:rsidRDefault="00E50BC5" w:rsidP="00E50BC5">
      <w:pPr>
        <w:rPr>
          <w:rFonts w:ascii="Arial" w:hAnsi="Arial" w:cs="Arial"/>
        </w:rPr>
      </w:pPr>
      <w:r w:rsidRPr="00F164E9">
        <w:rPr>
          <w:rFonts w:ascii="Arial" w:hAnsi="Arial" w:cs="Arial"/>
        </w:rPr>
        <w:t>As they enter the next stages of their life, the class of 2026 Elks scholars will feel a wide range of emotions; with their new #ElksFamily, they will never feel alone.</w:t>
      </w:r>
      <w:r w:rsidRPr="00E50BC5">
        <w:rPr>
          <w:rFonts w:ascii="Arial" w:hAnsi="Arial" w:cs="Arial"/>
        </w:rPr>
        <w:t xml:space="preserve"> </w:t>
      </w:r>
    </w:p>
    <w:p w14:paraId="4F9576F0" w14:textId="20451B4C" w:rsidR="00E50BC5" w:rsidRPr="00E50BC5" w:rsidRDefault="00E50BC5" w:rsidP="00E50BC5">
      <w:pPr>
        <w:rPr>
          <w:rFonts w:ascii="Arial" w:hAnsi="Arial" w:cs="Arial"/>
        </w:rPr>
      </w:pPr>
      <w:r w:rsidRPr="00E50BC5">
        <w:rPr>
          <w:rFonts w:ascii="Arial" w:hAnsi="Arial" w:cs="Arial"/>
        </w:rPr>
        <w:t>Applications for the 202</w:t>
      </w:r>
      <w:r>
        <w:rPr>
          <w:rFonts w:ascii="Arial" w:hAnsi="Arial" w:cs="Arial"/>
        </w:rPr>
        <w:t>6</w:t>
      </w:r>
      <w:r w:rsidRPr="00E50BC5">
        <w:rPr>
          <w:rFonts w:ascii="Arial" w:hAnsi="Arial" w:cs="Arial"/>
        </w:rPr>
        <w:t xml:space="preserve"> Most Valuable Student scholarship </w:t>
      </w:r>
      <w:r>
        <w:rPr>
          <w:rFonts w:ascii="Arial" w:hAnsi="Arial" w:cs="Arial"/>
        </w:rPr>
        <w:t>and Legacy Awards are now open</w:t>
      </w:r>
      <w:r w:rsidRPr="00E50BC5">
        <w:rPr>
          <w:rFonts w:ascii="Arial" w:hAnsi="Arial" w:cs="Arial"/>
        </w:rPr>
        <w:t>! If you know any high school seniors, encourage them to apply.</w:t>
      </w:r>
      <w:r>
        <w:rPr>
          <w:rFonts w:ascii="Arial" w:hAnsi="Arial" w:cs="Arial"/>
        </w:rPr>
        <w:t xml:space="preserve"> </w:t>
      </w:r>
    </w:p>
    <w:p w14:paraId="5AB93FC8" w14:textId="663C65A7" w:rsidR="00C91343" w:rsidRPr="000449D4" w:rsidRDefault="00B303C1" w:rsidP="000449D4">
      <w:pPr>
        <w:spacing w:after="0" w:line="240" w:lineRule="auto"/>
        <w:rPr>
          <w:rFonts w:ascii="Arial" w:eastAsia="Times New Roman" w:hAnsi="Arial" w:cs="Arial"/>
        </w:rPr>
      </w:pPr>
      <w:bookmarkStart w:id="1" w:name="_Hlk531188315"/>
      <w:r>
        <w:rPr>
          <w:rFonts w:ascii="Arial" w:eastAsia="Times New Roman" w:hAnsi="Arial" w:cs="Arial"/>
          <w:i/>
          <w:iCs/>
          <w:color w:val="000000"/>
        </w:rPr>
        <w:t>In</w:t>
      </w:r>
      <w:r w:rsidRPr="002D29A2">
        <w:rPr>
          <w:rFonts w:ascii="Arial" w:eastAsia="Times New Roman" w:hAnsi="Arial" w:cs="Arial"/>
          <w:i/>
          <w:iCs/>
          <w:color w:val="000000"/>
        </w:rPr>
        <w:t xml:space="preserve"> </w:t>
      </w:r>
      <w:r>
        <w:rPr>
          <w:rFonts w:ascii="Arial" w:eastAsia="Times New Roman" w:hAnsi="Arial" w:cs="Arial"/>
          <w:i/>
          <w:iCs/>
          <w:color w:val="000000"/>
        </w:rPr>
        <w:t>2025-26</w:t>
      </w:r>
      <w:r w:rsidRPr="002D29A2">
        <w:rPr>
          <w:rFonts w:ascii="Arial" w:eastAsia="Times New Roman" w:hAnsi="Arial" w:cs="Arial"/>
          <w:i/>
          <w:iCs/>
          <w:color w:val="000000"/>
        </w:rPr>
        <w:t xml:space="preserve">, the Elks National Foundation </w:t>
      </w:r>
      <w:r>
        <w:rPr>
          <w:rFonts w:ascii="Arial" w:eastAsia="Times New Roman" w:hAnsi="Arial" w:cs="Arial"/>
          <w:i/>
          <w:iCs/>
          <w:color w:val="000000"/>
        </w:rPr>
        <w:t>will award $5</w:t>
      </w:r>
      <w:r>
        <w:rPr>
          <w:rFonts w:ascii="Arial" w:eastAsia="Times New Roman" w:hAnsi="Arial" w:cs="Arial"/>
          <w:i/>
          <w:iCs/>
          <w:color w:val="000000" w:themeColor="text1"/>
        </w:rPr>
        <w:t xml:space="preserve"> </w:t>
      </w:r>
      <w:r w:rsidRPr="002D29A2">
        <w:rPr>
          <w:rFonts w:ascii="Arial" w:eastAsia="Times New Roman" w:hAnsi="Arial" w:cs="Arial"/>
          <w:i/>
          <w:iCs/>
          <w:color w:val="000000"/>
        </w:rPr>
        <w:t xml:space="preserve">million </w:t>
      </w:r>
      <w:r>
        <w:rPr>
          <w:rFonts w:ascii="Arial" w:eastAsia="Times New Roman" w:hAnsi="Arial" w:cs="Arial"/>
          <w:i/>
          <w:iCs/>
          <w:color w:val="000000"/>
        </w:rPr>
        <w:t>in college scholarships, ensuring</w:t>
      </w:r>
      <w:r w:rsidRPr="002D29A2">
        <w:rPr>
          <w:rFonts w:ascii="Arial" w:eastAsia="Times New Roman" w:hAnsi="Arial" w:cs="Arial"/>
          <w:i/>
          <w:iCs/>
          <w:color w:val="000000"/>
        </w:rPr>
        <w:t xml:space="preserve"> a bright future for our nation’s youth. As important members of the Elks family, </w:t>
      </w:r>
      <w:proofErr w:type="gramStart"/>
      <w:r w:rsidRPr="002D29A2">
        <w:rPr>
          <w:rFonts w:ascii="Arial" w:eastAsia="Times New Roman" w:hAnsi="Arial" w:cs="Arial"/>
          <w:i/>
          <w:iCs/>
          <w:color w:val="000000"/>
        </w:rPr>
        <w:t>Elks</w:t>
      </w:r>
      <w:proofErr w:type="gramEnd"/>
      <w:r w:rsidRPr="002D29A2">
        <w:rPr>
          <w:rFonts w:ascii="Arial" w:eastAsia="Times New Roman" w:hAnsi="Arial" w:cs="Arial"/>
          <w:i/>
          <w:iCs/>
          <w:color w:val="000000"/>
        </w:rPr>
        <w:t xml:space="preserve"> scholars </w:t>
      </w:r>
      <w:r>
        <w:rPr>
          <w:rFonts w:ascii="Arial" w:eastAsia="Times New Roman" w:hAnsi="Arial" w:cs="Arial"/>
          <w:i/>
          <w:iCs/>
          <w:color w:val="000000"/>
        </w:rPr>
        <w:t>receive</w:t>
      </w:r>
      <w:r w:rsidRPr="002D29A2">
        <w:rPr>
          <w:rFonts w:ascii="Arial" w:eastAsia="Times New Roman" w:hAnsi="Arial" w:cs="Arial"/>
          <w:i/>
          <w:iCs/>
          <w:color w:val="000000"/>
        </w:rPr>
        <w:t xml:space="preserve"> many social and service opportunities with the Elks and one another. For more information about our scholarship programs and ways Lodges can get involved with </w:t>
      </w:r>
      <w:proofErr w:type="gramStart"/>
      <w:r w:rsidRPr="002D29A2">
        <w:rPr>
          <w:rFonts w:ascii="Arial" w:eastAsia="Times New Roman" w:hAnsi="Arial" w:cs="Arial"/>
          <w:i/>
          <w:iCs/>
          <w:color w:val="000000"/>
        </w:rPr>
        <w:t>Elks</w:t>
      </w:r>
      <w:proofErr w:type="gramEnd"/>
      <w:r w:rsidRPr="002D29A2">
        <w:rPr>
          <w:rFonts w:ascii="Arial" w:eastAsia="Times New Roman" w:hAnsi="Arial" w:cs="Arial"/>
          <w:i/>
          <w:iCs/>
          <w:color w:val="000000"/>
        </w:rPr>
        <w:t xml:space="preserve"> scholars, visit</w:t>
      </w:r>
      <w:r w:rsidRPr="002D29A2">
        <w:rPr>
          <w:rFonts w:ascii="Arial" w:eastAsia="Times New Roman" w:hAnsi="Arial" w:cs="Arial"/>
          <w:color w:val="000000"/>
        </w:rPr>
        <w:t xml:space="preserve"> </w:t>
      </w:r>
      <w:r w:rsidRPr="002D29A2">
        <w:rPr>
          <w:rFonts w:ascii="Arial" w:eastAsia="Times New Roman" w:hAnsi="Arial" w:cs="Arial"/>
          <w:b/>
          <w:i/>
          <w:color w:val="000000"/>
        </w:rPr>
        <w:t>elks.org/scholars</w:t>
      </w:r>
      <w:r w:rsidRPr="002D29A2">
        <w:rPr>
          <w:rFonts w:ascii="Arial" w:eastAsia="Times New Roman" w:hAnsi="Arial" w:cs="Arial"/>
          <w:color w:val="000000"/>
        </w:rPr>
        <w:t>.</w:t>
      </w:r>
      <w:bookmarkEnd w:id="1"/>
    </w:p>
    <w:sectPr w:rsidR="00C91343" w:rsidRPr="000449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BC5"/>
    <w:rsid w:val="000449D4"/>
    <w:rsid w:val="002C35E2"/>
    <w:rsid w:val="0038309C"/>
    <w:rsid w:val="00393350"/>
    <w:rsid w:val="003A09FB"/>
    <w:rsid w:val="00502D64"/>
    <w:rsid w:val="0057081A"/>
    <w:rsid w:val="005C2575"/>
    <w:rsid w:val="006A5877"/>
    <w:rsid w:val="006B591F"/>
    <w:rsid w:val="006F119E"/>
    <w:rsid w:val="007D2F18"/>
    <w:rsid w:val="0080163D"/>
    <w:rsid w:val="00826AED"/>
    <w:rsid w:val="008B0F83"/>
    <w:rsid w:val="00922B72"/>
    <w:rsid w:val="00B114A8"/>
    <w:rsid w:val="00B303C1"/>
    <w:rsid w:val="00B32EA2"/>
    <w:rsid w:val="00B57281"/>
    <w:rsid w:val="00C04DB1"/>
    <w:rsid w:val="00C31AE0"/>
    <w:rsid w:val="00C91343"/>
    <w:rsid w:val="00E50BC5"/>
    <w:rsid w:val="00E6649D"/>
    <w:rsid w:val="00F16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B0CE4"/>
  <w15:chartTrackingRefBased/>
  <w15:docId w15:val="{0D7EB9A6-CDC7-4C61-BB42-D22D4C16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0B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0B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0B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0B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0B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0B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0B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0B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0B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B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0B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0B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0B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0B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0B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0B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0B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0BC5"/>
    <w:rPr>
      <w:rFonts w:eastAsiaTheme="majorEastAsia" w:cstheme="majorBidi"/>
      <w:color w:val="272727" w:themeColor="text1" w:themeTint="D8"/>
    </w:rPr>
  </w:style>
  <w:style w:type="paragraph" w:styleId="Title">
    <w:name w:val="Title"/>
    <w:basedOn w:val="Normal"/>
    <w:next w:val="Normal"/>
    <w:link w:val="TitleChar"/>
    <w:uiPriority w:val="10"/>
    <w:qFormat/>
    <w:rsid w:val="00E50B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0B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0B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0B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0BC5"/>
    <w:pPr>
      <w:spacing w:before="160"/>
      <w:jc w:val="center"/>
    </w:pPr>
    <w:rPr>
      <w:i/>
      <w:iCs/>
      <w:color w:val="404040" w:themeColor="text1" w:themeTint="BF"/>
    </w:rPr>
  </w:style>
  <w:style w:type="character" w:customStyle="1" w:styleId="QuoteChar">
    <w:name w:val="Quote Char"/>
    <w:basedOn w:val="DefaultParagraphFont"/>
    <w:link w:val="Quote"/>
    <w:uiPriority w:val="29"/>
    <w:rsid w:val="00E50BC5"/>
    <w:rPr>
      <w:i/>
      <w:iCs/>
      <w:color w:val="404040" w:themeColor="text1" w:themeTint="BF"/>
    </w:rPr>
  </w:style>
  <w:style w:type="paragraph" w:styleId="ListParagraph">
    <w:name w:val="List Paragraph"/>
    <w:basedOn w:val="Normal"/>
    <w:uiPriority w:val="34"/>
    <w:qFormat/>
    <w:rsid w:val="00E50BC5"/>
    <w:pPr>
      <w:ind w:left="720"/>
      <w:contextualSpacing/>
    </w:pPr>
  </w:style>
  <w:style w:type="character" w:styleId="IntenseEmphasis">
    <w:name w:val="Intense Emphasis"/>
    <w:basedOn w:val="DefaultParagraphFont"/>
    <w:uiPriority w:val="21"/>
    <w:qFormat/>
    <w:rsid w:val="00E50BC5"/>
    <w:rPr>
      <w:i/>
      <w:iCs/>
      <w:color w:val="0F4761" w:themeColor="accent1" w:themeShade="BF"/>
    </w:rPr>
  </w:style>
  <w:style w:type="paragraph" w:styleId="IntenseQuote">
    <w:name w:val="Intense Quote"/>
    <w:basedOn w:val="Normal"/>
    <w:next w:val="Normal"/>
    <w:link w:val="IntenseQuoteChar"/>
    <w:uiPriority w:val="30"/>
    <w:qFormat/>
    <w:rsid w:val="00E50B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0BC5"/>
    <w:rPr>
      <w:i/>
      <w:iCs/>
      <w:color w:val="0F4761" w:themeColor="accent1" w:themeShade="BF"/>
    </w:rPr>
  </w:style>
  <w:style w:type="character" w:styleId="IntenseReference">
    <w:name w:val="Intense Reference"/>
    <w:basedOn w:val="DefaultParagraphFont"/>
    <w:uiPriority w:val="32"/>
    <w:qFormat/>
    <w:rsid w:val="00E50BC5"/>
    <w:rPr>
      <w:b/>
      <w:bCs/>
      <w:smallCaps/>
      <w:color w:val="0F4761" w:themeColor="accent1" w:themeShade="BF"/>
      <w:spacing w:val="5"/>
    </w:rPr>
  </w:style>
  <w:style w:type="character" w:styleId="CommentReference">
    <w:name w:val="annotation reference"/>
    <w:basedOn w:val="DefaultParagraphFont"/>
    <w:uiPriority w:val="99"/>
    <w:semiHidden/>
    <w:unhideWhenUsed/>
    <w:rsid w:val="00393350"/>
    <w:rPr>
      <w:sz w:val="16"/>
      <w:szCs w:val="16"/>
    </w:rPr>
  </w:style>
  <w:style w:type="paragraph" w:styleId="CommentText">
    <w:name w:val="annotation text"/>
    <w:basedOn w:val="Normal"/>
    <w:link w:val="CommentTextChar"/>
    <w:uiPriority w:val="99"/>
    <w:unhideWhenUsed/>
    <w:rsid w:val="00393350"/>
    <w:pPr>
      <w:spacing w:line="240" w:lineRule="auto"/>
    </w:pPr>
    <w:rPr>
      <w:sz w:val="20"/>
      <w:szCs w:val="20"/>
    </w:rPr>
  </w:style>
  <w:style w:type="character" w:customStyle="1" w:styleId="CommentTextChar">
    <w:name w:val="Comment Text Char"/>
    <w:basedOn w:val="DefaultParagraphFont"/>
    <w:link w:val="CommentText"/>
    <w:uiPriority w:val="99"/>
    <w:rsid w:val="00393350"/>
    <w:rPr>
      <w:sz w:val="20"/>
      <w:szCs w:val="20"/>
    </w:rPr>
  </w:style>
  <w:style w:type="paragraph" w:styleId="CommentSubject">
    <w:name w:val="annotation subject"/>
    <w:basedOn w:val="CommentText"/>
    <w:next w:val="CommentText"/>
    <w:link w:val="CommentSubjectChar"/>
    <w:uiPriority w:val="99"/>
    <w:semiHidden/>
    <w:unhideWhenUsed/>
    <w:rsid w:val="00393350"/>
    <w:rPr>
      <w:b/>
      <w:bCs/>
    </w:rPr>
  </w:style>
  <w:style w:type="character" w:customStyle="1" w:styleId="CommentSubjectChar">
    <w:name w:val="Comment Subject Char"/>
    <w:basedOn w:val="CommentTextChar"/>
    <w:link w:val="CommentSubject"/>
    <w:uiPriority w:val="99"/>
    <w:semiHidden/>
    <w:rsid w:val="00393350"/>
    <w:rPr>
      <w:b/>
      <w:bCs/>
      <w:sz w:val="20"/>
      <w:szCs w:val="20"/>
    </w:rPr>
  </w:style>
  <w:style w:type="paragraph" w:styleId="Revision">
    <w:name w:val="Revision"/>
    <w:hidden/>
    <w:uiPriority w:val="99"/>
    <w:semiHidden/>
    <w:rsid w:val="002C35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89183">
      <w:bodyDiv w:val="1"/>
      <w:marLeft w:val="0"/>
      <w:marRight w:val="0"/>
      <w:marTop w:val="0"/>
      <w:marBottom w:val="0"/>
      <w:divBdr>
        <w:top w:val="none" w:sz="0" w:space="0" w:color="auto"/>
        <w:left w:val="none" w:sz="0" w:space="0" w:color="auto"/>
        <w:bottom w:val="none" w:sz="0" w:space="0" w:color="auto"/>
        <w:right w:val="none" w:sz="0" w:space="0" w:color="auto"/>
      </w:divBdr>
    </w:div>
    <w:div w:id="696737151">
      <w:bodyDiv w:val="1"/>
      <w:marLeft w:val="0"/>
      <w:marRight w:val="0"/>
      <w:marTop w:val="0"/>
      <w:marBottom w:val="0"/>
      <w:divBdr>
        <w:top w:val="none" w:sz="0" w:space="0" w:color="auto"/>
        <w:left w:val="none" w:sz="0" w:space="0" w:color="auto"/>
        <w:bottom w:val="none" w:sz="0" w:space="0" w:color="auto"/>
        <w:right w:val="none" w:sz="0" w:space="0" w:color="auto"/>
      </w:divBdr>
    </w:div>
    <w:div w:id="1277565407">
      <w:bodyDiv w:val="1"/>
      <w:marLeft w:val="0"/>
      <w:marRight w:val="0"/>
      <w:marTop w:val="0"/>
      <w:marBottom w:val="0"/>
      <w:divBdr>
        <w:top w:val="none" w:sz="0" w:space="0" w:color="auto"/>
        <w:left w:val="none" w:sz="0" w:space="0" w:color="auto"/>
        <w:bottom w:val="none" w:sz="0" w:space="0" w:color="auto"/>
        <w:right w:val="none" w:sz="0" w:space="0" w:color="auto"/>
      </w:divBdr>
    </w:div>
    <w:div w:id="209624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Roelofs</dc:creator>
  <cp:keywords/>
  <dc:description/>
  <cp:lastModifiedBy>Patrick Roelofs</cp:lastModifiedBy>
  <cp:revision>14</cp:revision>
  <dcterms:created xsi:type="dcterms:W3CDTF">2025-07-16T14:23:00Z</dcterms:created>
  <dcterms:modified xsi:type="dcterms:W3CDTF">2025-07-18T14:19:00Z</dcterms:modified>
</cp:coreProperties>
</file>