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41565" w14:textId="7C49141E" w:rsidR="003F5758" w:rsidRPr="0011671E" w:rsidRDefault="00533CAF" w:rsidP="00533CAF">
      <w:pPr>
        <w:jc w:val="center"/>
        <w:rPr>
          <w:sz w:val="52"/>
          <w:szCs w:val="52"/>
          <w:u w:val="single"/>
        </w:rPr>
      </w:pPr>
      <w:r w:rsidRPr="0011671E">
        <w:rPr>
          <w:sz w:val="52"/>
          <w:szCs w:val="52"/>
          <w:u w:val="single"/>
        </w:rPr>
        <w:t>2020 Impact Grant Quarterly Reports</w:t>
      </w:r>
    </w:p>
    <w:p w14:paraId="1A95C6B3" w14:textId="7EF487FB" w:rsidR="00533CAF" w:rsidRDefault="00533CAF" w:rsidP="00533CAF">
      <w:pPr>
        <w:jc w:val="center"/>
      </w:pPr>
    </w:p>
    <w:p w14:paraId="3C3C6F56" w14:textId="77777777" w:rsidR="00082193" w:rsidRDefault="00082193" w:rsidP="00533CAF">
      <w:pPr>
        <w:rPr>
          <w:b/>
          <w:bCs/>
          <w:sz w:val="28"/>
          <w:szCs w:val="28"/>
        </w:rPr>
      </w:pPr>
    </w:p>
    <w:p w14:paraId="0611A8EA" w14:textId="4C4989E8" w:rsidR="00533CAF" w:rsidRPr="0011671E" w:rsidRDefault="00533CAF" w:rsidP="00533CAF">
      <w:pPr>
        <w:rPr>
          <w:b/>
          <w:bCs/>
        </w:rPr>
      </w:pPr>
      <w:r w:rsidRPr="0011671E">
        <w:rPr>
          <w:b/>
          <w:bCs/>
          <w:sz w:val="28"/>
          <w:szCs w:val="28"/>
        </w:rPr>
        <w:t>Due Dates</w:t>
      </w:r>
      <w:r w:rsidRPr="0011671E">
        <w:rPr>
          <w:b/>
          <w:bCs/>
        </w:rPr>
        <w:t>:</w:t>
      </w:r>
    </w:p>
    <w:p w14:paraId="739A4386" w14:textId="001D6179" w:rsidR="00533CAF" w:rsidRDefault="00533CAF" w:rsidP="00533CAF">
      <w:bookmarkStart w:id="0" w:name="_GoBack"/>
      <w:bookmarkEnd w:id="0"/>
    </w:p>
    <w:p w14:paraId="023100C1" w14:textId="772D75B0" w:rsidR="00533CAF" w:rsidRDefault="00533CAF" w:rsidP="00533CAF">
      <w:r>
        <w:t>First Quarter – April 15, 2020</w:t>
      </w:r>
    </w:p>
    <w:p w14:paraId="1E397E90" w14:textId="1EB90BEB" w:rsidR="00533CAF" w:rsidRDefault="00533CAF" w:rsidP="00533CAF"/>
    <w:p w14:paraId="3C0AF34A" w14:textId="321713CD" w:rsidR="00533CAF" w:rsidRDefault="00533CAF" w:rsidP="00533CAF">
      <w:r>
        <w:t>Second Quarter – July 15, 2020</w:t>
      </w:r>
    </w:p>
    <w:p w14:paraId="694FF222" w14:textId="3B08F7C4" w:rsidR="00533CAF" w:rsidRDefault="00533CAF" w:rsidP="00533CAF"/>
    <w:p w14:paraId="6215FCE2" w14:textId="5A798A03" w:rsidR="00533CAF" w:rsidRDefault="00533CAF" w:rsidP="00533CAF">
      <w:r>
        <w:t>Third Quarter – October 15, 2020</w:t>
      </w:r>
    </w:p>
    <w:p w14:paraId="20A929AE" w14:textId="14B0BBA6" w:rsidR="00533CAF" w:rsidRDefault="00533CAF" w:rsidP="00533CAF"/>
    <w:p w14:paraId="5B1B9510" w14:textId="03B07BF9" w:rsidR="00533CAF" w:rsidRDefault="00533CAF" w:rsidP="00533CAF">
      <w:r>
        <w:t>Final Report – January 15, 2021</w:t>
      </w:r>
    </w:p>
    <w:p w14:paraId="2490A719" w14:textId="34377A12" w:rsidR="00533CAF" w:rsidRDefault="00533CAF" w:rsidP="00533CAF"/>
    <w:p w14:paraId="4F52C640" w14:textId="358C6A8E" w:rsidR="0011671E" w:rsidRDefault="0011671E" w:rsidP="00533CAF"/>
    <w:p w14:paraId="66E0933D" w14:textId="77777777" w:rsidR="0011671E" w:rsidRDefault="0011671E" w:rsidP="00533CAF"/>
    <w:p w14:paraId="588FA0AB" w14:textId="31A75D1D" w:rsidR="00533CAF" w:rsidRPr="0011671E" w:rsidRDefault="00533CAF" w:rsidP="00533CAF">
      <w:pPr>
        <w:rPr>
          <w:b/>
          <w:bCs/>
        </w:rPr>
      </w:pPr>
      <w:r w:rsidRPr="0011671E">
        <w:rPr>
          <w:b/>
          <w:bCs/>
          <w:sz w:val="28"/>
          <w:szCs w:val="28"/>
        </w:rPr>
        <w:t>Fast Facts</w:t>
      </w:r>
      <w:r w:rsidRPr="0011671E">
        <w:rPr>
          <w:b/>
          <w:bCs/>
        </w:rPr>
        <w:t>:</w:t>
      </w:r>
    </w:p>
    <w:p w14:paraId="06DDEBC7" w14:textId="60CA7341" w:rsidR="00533CAF" w:rsidRDefault="00533CAF" w:rsidP="00533CAF"/>
    <w:p w14:paraId="51B46CC3" w14:textId="76B98DE5" w:rsidR="00533CAF" w:rsidRDefault="00533CAF" w:rsidP="00533CAF">
      <w:pPr>
        <w:pStyle w:val="ListParagraph"/>
        <w:numPr>
          <w:ilvl w:val="0"/>
          <w:numId w:val="1"/>
        </w:numPr>
      </w:pPr>
      <w:r>
        <w:t xml:space="preserve">Quarterly Reports will be </w:t>
      </w:r>
      <w:r w:rsidR="00FC2D94">
        <w:t xml:space="preserve">found on the </w:t>
      </w:r>
      <w:hyperlink r:id="rId7" w:history="1">
        <w:r w:rsidR="00FC2D94" w:rsidRPr="002C76D2">
          <w:rPr>
            <w:rStyle w:val="Hyperlink"/>
          </w:rPr>
          <w:t>Project Manager Resources Page</w:t>
        </w:r>
      </w:hyperlink>
      <w:r w:rsidR="00FC2D94">
        <w:t>! An email reminder will be sent about a month in advance of each due date.</w:t>
      </w:r>
      <w:r w:rsidR="00FB3B6A">
        <w:t xml:space="preserve"> </w:t>
      </w:r>
    </w:p>
    <w:p w14:paraId="54A6D46C" w14:textId="77777777" w:rsidR="0011671E" w:rsidRDefault="0011671E" w:rsidP="0011671E"/>
    <w:p w14:paraId="669259F9" w14:textId="78F42F08" w:rsidR="00533CAF" w:rsidRDefault="00FB3B6A" w:rsidP="00533CAF">
      <w:pPr>
        <w:pStyle w:val="ListParagraph"/>
        <w:numPr>
          <w:ilvl w:val="0"/>
          <w:numId w:val="1"/>
        </w:numPr>
      </w:pPr>
      <w:r>
        <w:t xml:space="preserve">Send </w:t>
      </w:r>
      <w:r w:rsidR="00FC2D94">
        <w:t xml:space="preserve">complete </w:t>
      </w:r>
      <w:r>
        <w:t xml:space="preserve">Quarterly Reports through email – </w:t>
      </w:r>
      <w:hyperlink r:id="rId8" w:history="1">
        <w:r w:rsidRPr="00E84519">
          <w:rPr>
            <w:rStyle w:val="Hyperlink"/>
          </w:rPr>
          <w:t>dougw@elks.org</w:t>
        </w:r>
      </w:hyperlink>
      <w:r>
        <w:t xml:space="preserve">, </w:t>
      </w:r>
      <w:r w:rsidR="001158C0">
        <w:br/>
      </w:r>
      <w:r>
        <w:t>fax – 773/755-4729, or mail – 2750 N Lakeview Ave., Chicago, IL, 60614-2256.</w:t>
      </w:r>
    </w:p>
    <w:p w14:paraId="637D6DBF" w14:textId="77777777" w:rsidR="0011671E" w:rsidRDefault="0011671E" w:rsidP="0011671E"/>
    <w:p w14:paraId="26AA6C87" w14:textId="40197D4F" w:rsidR="00B043E4" w:rsidRDefault="00FB3B6A" w:rsidP="00B043E4">
      <w:pPr>
        <w:pStyle w:val="ListParagraph"/>
        <w:numPr>
          <w:ilvl w:val="0"/>
          <w:numId w:val="1"/>
        </w:numPr>
      </w:pPr>
      <w:r>
        <w:t xml:space="preserve">Please include </w:t>
      </w:r>
      <w:r w:rsidRPr="0011671E">
        <w:t>all receipts</w:t>
      </w:r>
      <w:r>
        <w:t xml:space="preserve"> from quarterly expenses. The same rules apply as with our other grants – we need to see full receipts including the store, date, itemized list of purchases, and total. Handwritten receipts, Lodge logs, and photos of handshake agreements will not suffice!</w:t>
      </w:r>
    </w:p>
    <w:p w14:paraId="07D2DA4C" w14:textId="77777777" w:rsidR="00B043E4" w:rsidRDefault="00B043E4" w:rsidP="00B043E4">
      <w:pPr>
        <w:pStyle w:val="ListParagraph"/>
      </w:pPr>
    </w:p>
    <w:p w14:paraId="2CE928E6" w14:textId="608BC56E" w:rsidR="00B043E4" w:rsidRDefault="00B043E4" w:rsidP="00B043E4">
      <w:pPr>
        <w:pStyle w:val="ListParagraph"/>
        <w:numPr>
          <w:ilvl w:val="0"/>
          <w:numId w:val="1"/>
        </w:numPr>
      </w:pPr>
      <w:r>
        <w:t>There is no need to send bank statements unless requested.</w:t>
      </w:r>
    </w:p>
    <w:p w14:paraId="4C436E3E" w14:textId="77777777" w:rsidR="00B043E4" w:rsidRDefault="00B043E4" w:rsidP="00B043E4">
      <w:pPr>
        <w:pStyle w:val="ListParagraph"/>
      </w:pPr>
    </w:p>
    <w:p w14:paraId="6D21FF13" w14:textId="7AA9008B" w:rsidR="00B043E4" w:rsidRDefault="00AF222D" w:rsidP="00B043E4">
      <w:pPr>
        <w:pStyle w:val="ListParagraph"/>
        <w:numPr>
          <w:ilvl w:val="0"/>
          <w:numId w:val="1"/>
        </w:numPr>
      </w:pPr>
      <w:r>
        <w:t xml:space="preserve">Under Section II. The Stats, Question 4, we ask you to think of one other stat, beyond </w:t>
      </w:r>
      <w:r w:rsidR="00250206">
        <w:t>those already posed</w:t>
      </w:r>
      <w:r>
        <w:t xml:space="preserve">, that can </w:t>
      </w:r>
      <w:r w:rsidR="00250206">
        <w:t xml:space="preserve">be </w:t>
      </w:r>
      <w:r>
        <w:t>track</w:t>
      </w:r>
      <w:r w:rsidR="00250206">
        <w:t>ed</w:t>
      </w:r>
      <w:r>
        <w:t xml:space="preserve"> to see if </w:t>
      </w:r>
      <w:r w:rsidR="00250206">
        <w:t>the</w:t>
      </w:r>
      <w:r>
        <w:t xml:space="preserve"> project </w:t>
      </w:r>
      <w:r w:rsidR="00250206">
        <w:t xml:space="preserve">is </w:t>
      </w:r>
      <w:r>
        <w:t>mak</w:t>
      </w:r>
      <w:r w:rsidR="00250206">
        <w:t>ing</w:t>
      </w:r>
      <w:r>
        <w:t xml:space="preserve"> a difference.</w:t>
      </w:r>
      <w:r w:rsidR="00CF0EA8">
        <w:t xml:space="preserve"> For example, a</w:t>
      </w:r>
      <w:r>
        <w:t xml:space="preserve"> </w:t>
      </w:r>
      <w:r w:rsidR="00CF0EA8">
        <w:t>b</w:t>
      </w:r>
      <w:r>
        <w:t>ackpack pro</w:t>
      </w:r>
      <w:r w:rsidR="00CC6DA6">
        <w:t>ject</w:t>
      </w:r>
      <w:r w:rsidR="00CF0EA8">
        <w:t xml:space="preserve"> could t</w:t>
      </w:r>
      <w:r>
        <w:t xml:space="preserve">rack attendance, grades, or survey satisfaction. </w:t>
      </w:r>
      <w:r w:rsidR="00CF0EA8">
        <w:t>A s</w:t>
      </w:r>
      <w:r>
        <w:t>upply pro</w:t>
      </w:r>
      <w:r w:rsidR="00CC6DA6">
        <w:t>ject</w:t>
      </w:r>
      <w:r w:rsidR="00CF0EA8">
        <w:t xml:space="preserve"> could t</w:t>
      </w:r>
      <w:r>
        <w:t xml:space="preserve">rack what items are in highest demand, what other services could </w:t>
      </w:r>
      <w:r w:rsidR="00EA2DE9">
        <w:t>help</w:t>
      </w:r>
      <w:r>
        <w:t xml:space="preserve"> the population, or </w:t>
      </w:r>
      <w:r w:rsidR="00EE2D4B">
        <w:t xml:space="preserve">how the resources provided are affecting the </w:t>
      </w:r>
      <w:r w:rsidR="00427F68">
        <w:t>people you help</w:t>
      </w:r>
      <w:r>
        <w:t xml:space="preserve">. </w:t>
      </w:r>
    </w:p>
    <w:p w14:paraId="24723E76" w14:textId="77777777" w:rsidR="00AF222D" w:rsidRDefault="00AF222D" w:rsidP="00AF222D">
      <w:pPr>
        <w:pStyle w:val="ListParagraph"/>
      </w:pPr>
    </w:p>
    <w:p w14:paraId="2A3DEB22" w14:textId="5476A741" w:rsidR="00AF222D" w:rsidRPr="00533CAF" w:rsidRDefault="00AF222D" w:rsidP="00B043E4">
      <w:pPr>
        <w:pStyle w:val="ListParagraph"/>
        <w:numPr>
          <w:ilvl w:val="0"/>
          <w:numId w:val="1"/>
        </w:numPr>
      </w:pPr>
      <w:r>
        <w:t>Try to give thoughtful answers and anecdotes in The Story section! I am not there with you while you execute your project, make me feel like I am! We will be more likely to share your story if you tell it well.</w:t>
      </w:r>
    </w:p>
    <w:sectPr w:rsidR="00AF222D" w:rsidRPr="00533CAF" w:rsidSect="0011671E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B004" w14:textId="77777777" w:rsidR="0011671E" w:rsidRDefault="0011671E" w:rsidP="0011671E">
      <w:r>
        <w:separator/>
      </w:r>
    </w:p>
  </w:endnote>
  <w:endnote w:type="continuationSeparator" w:id="0">
    <w:p w14:paraId="0FC0191A" w14:textId="77777777" w:rsidR="0011671E" w:rsidRDefault="0011671E" w:rsidP="0011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82A3" w14:textId="77777777" w:rsidR="0011671E" w:rsidRDefault="0011671E" w:rsidP="0011671E">
      <w:r>
        <w:separator/>
      </w:r>
    </w:p>
  </w:footnote>
  <w:footnote w:type="continuationSeparator" w:id="0">
    <w:p w14:paraId="574897BF" w14:textId="77777777" w:rsidR="0011671E" w:rsidRDefault="0011671E" w:rsidP="0011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4914" w14:textId="1BAA37E8" w:rsidR="0011671E" w:rsidRDefault="0011671E">
    <w:pPr>
      <w:pStyle w:val="Header"/>
    </w:pPr>
    <w:r w:rsidRPr="0052040E">
      <w:rPr>
        <w:noProof/>
      </w:rPr>
      <w:drawing>
        <wp:inline distT="0" distB="0" distL="0" distR="0" wp14:anchorId="02C7B18F" wp14:editId="41F35BD8">
          <wp:extent cx="542925" cy="5524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</w:t>
    </w:r>
    <w:r w:rsidRPr="007A43B3">
      <w:rPr>
        <w:sz w:val="36"/>
        <w:szCs w:val="36"/>
      </w:rPr>
      <w:t>Elks National Foundation</w:t>
    </w:r>
  </w:p>
  <w:p w14:paraId="2A3AA0C9" w14:textId="77777777" w:rsidR="0011671E" w:rsidRDefault="00116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943"/>
    <w:multiLevelType w:val="hybridMultilevel"/>
    <w:tmpl w:val="3012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AF"/>
    <w:rsid w:val="00082193"/>
    <w:rsid w:val="001158C0"/>
    <w:rsid w:val="0011671E"/>
    <w:rsid w:val="00250206"/>
    <w:rsid w:val="002C76D2"/>
    <w:rsid w:val="003C65E2"/>
    <w:rsid w:val="003F5758"/>
    <w:rsid w:val="00427F68"/>
    <w:rsid w:val="004C7265"/>
    <w:rsid w:val="00533CAF"/>
    <w:rsid w:val="00AF222D"/>
    <w:rsid w:val="00B043E4"/>
    <w:rsid w:val="00CC6DA6"/>
    <w:rsid w:val="00CF0EA8"/>
    <w:rsid w:val="00E27E67"/>
    <w:rsid w:val="00EA2DE9"/>
    <w:rsid w:val="00EE2D4B"/>
    <w:rsid w:val="00F94473"/>
    <w:rsid w:val="00FB3B6A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2B78"/>
  <w15:chartTrackingRefBased/>
  <w15:docId w15:val="{151DC8A0-3439-42FE-9B96-6A0CD4B9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B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E"/>
  </w:style>
  <w:style w:type="paragraph" w:styleId="Footer">
    <w:name w:val="footer"/>
    <w:basedOn w:val="Normal"/>
    <w:link w:val="FooterChar"/>
    <w:uiPriority w:val="99"/>
    <w:unhideWhenUsed/>
    <w:rsid w:val="00116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E"/>
  </w:style>
  <w:style w:type="character" w:styleId="FollowedHyperlink">
    <w:name w:val="FollowedHyperlink"/>
    <w:basedOn w:val="DefaultParagraphFont"/>
    <w:uiPriority w:val="99"/>
    <w:semiHidden/>
    <w:unhideWhenUsed/>
    <w:rsid w:val="002C7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w@elk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ks.org/cip/projectManagerResource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Wise</dc:creator>
  <cp:keywords/>
  <dc:description/>
  <cp:lastModifiedBy>Doug Wise</cp:lastModifiedBy>
  <cp:revision>19</cp:revision>
  <dcterms:created xsi:type="dcterms:W3CDTF">2020-02-10T15:45:00Z</dcterms:created>
  <dcterms:modified xsi:type="dcterms:W3CDTF">2020-02-19T17:09:00Z</dcterms:modified>
</cp:coreProperties>
</file>